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B0" w:rsidRDefault="007127B0" w:rsidP="007127B0">
      <w:pPr>
        <w:ind w:left="-284"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771525"/>
            <wp:effectExtent l="0" t="0" r="0" b="9525"/>
            <wp:docPr id="1" name="Εικόνα 1" descr="ΤΕΛΙΚΟ ΛΟΓΟΤΥΠΟ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ΤΕΛΙΚΟ ΛΟΓΟΤΥΠΟ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ΠΕΡΙΦΕΡΕΙΑ ΘΕΣΣΑΛΙΑΣ                                                        </w:t>
      </w:r>
    </w:p>
    <w:p w:rsidR="007127B0" w:rsidRPr="0060571C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ΔΗΜΟΣ ΑΛΜΥΡΟΥ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ab/>
        <w:t xml:space="preserve">            </w:t>
      </w:r>
      <w:r w:rsidRPr="003D1C2F">
        <w:rPr>
          <w:rFonts w:cstheme="minorHAnsi"/>
          <w:b/>
          <w:sz w:val="28"/>
          <w:szCs w:val="28"/>
          <w:lang w:val="el-GR"/>
        </w:rPr>
        <w:t xml:space="preserve">Αλμυρός, </w:t>
      </w:r>
      <w:r w:rsidR="00C6541D" w:rsidRPr="003D1C2F">
        <w:rPr>
          <w:rFonts w:cstheme="minorHAnsi"/>
          <w:b/>
          <w:sz w:val="28"/>
          <w:szCs w:val="28"/>
          <w:lang w:val="el-GR"/>
        </w:rPr>
        <w:t>1</w:t>
      </w:r>
      <w:r w:rsidR="00FE56C1" w:rsidRPr="00FE56C1">
        <w:rPr>
          <w:rFonts w:cstheme="minorHAnsi"/>
          <w:b/>
          <w:sz w:val="28"/>
          <w:szCs w:val="28"/>
          <w:lang w:val="el-GR"/>
        </w:rPr>
        <w:t>9</w:t>
      </w:r>
      <w:r w:rsidRPr="003D1C2F">
        <w:rPr>
          <w:rFonts w:cstheme="minorHAnsi"/>
          <w:b/>
          <w:sz w:val="28"/>
          <w:szCs w:val="28"/>
          <w:lang w:val="el-GR"/>
        </w:rPr>
        <w:t>-0</w:t>
      </w:r>
      <w:r w:rsidR="00C6541D" w:rsidRPr="003D1C2F">
        <w:rPr>
          <w:rFonts w:cstheme="minorHAnsi"/>
          <w:b/>
          <w:sz w:val="28"/>
          <w:szCs w:val="28"/>
          <w:lang w:val="el-GR"/>
        </w:rPr>
        <w:t>7</w:t>
      </w:r>
      <w:r w:rsidRPr="003D1C2F">
        <w:rPr>
          <w:rFonts w:cstheme="minorHAnsi"/>
          <w:b/>
          <w:sz w:val="28"/>
          <w:szCs w:val="28"/>
          <w:lang w:val="el-GR"/>
        </w:rPr>
        <w:t>-202</w:t>
      </w:r>
      <w:r w:rsidR="00F223D8">
        <w:rPr>
          <w:rFonts w:cstheme="minorHAnsi"/>
          <w:b/>
          <w:sz w:val="28"/>
          <w:szCs w:val="28"/>
          <w:lang w:val="el-GR"/>
        </w:rPr>
        <w:t>4</w:t>
      </w:r>
    </w:p>
    <w:p w:rsidR="007127B0" w:rsidRP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ΑΥΤΟΤΕΛΕΣ ΤΜΗΜΑ                                                          </w:t>
      </w:r>
    </w:p>
    <w:p w:rsidR="007127B0" w:rsidRP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ΚΟΙΝΩΝΙΚΗΣ ΠΡΟΣΤΑΣΙΑΣ,</w:t>
      </w:r>
      <w:r w:rsidRPr="007127B0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</w:t>
      </w:r>
    </w:p>
    <w:p w:rsid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ΠΑΙΔΕΙΑΣ ΚΑΙ ΠΟΛΙΤΙΣΜΟΥ</w:t>
      </w:r>
    </w:p>
    <w:p w:rsidR="007127B0" w:rsidRPr="007127B0" w:rsidRDefault="007127B0" w:rsidP="007127B0">
      <w:pPr>
        <w:tabs>
          <w:tab w:val="left" w:pos="6135"/>
        </w:tabs>
        <w:spacing w:after="0" w:line="240" w:lineRule="auto"/>
        <w:ind w:left="-284" w:right="-421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Δ/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5B6C85">
        <w:rPr>
          <w:rFonts w:ascii="Times New Roman" w:hAnsi="Times New Roman" w:cs="Times New Roman"/>
          <w:sz w:val="24"/>
          <w:szCs w:val="24"/>
          <w:lang w:val="el-GR"/>
        </w:rPr>
        <w:t>Βασ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B6C85">
        <w:rPr>
          <w:rFonts w:ascii="Times New Roman" w:hAnsi="Times New Roman" w:cs="Times New Roman"/>
          <w:sz w:val="24"/>
          <w:szCs w:val="24"/>
          <w:lang w:val="el-GR"/>
        </w:rPr>
        <w:t>Κων/νου 117</w:t>
      </w:r>
      <w:r>
        <w:rPr>
          <w:rFonts w:ascii="Times New Roman" w:hAnsi="Times New Roman" w:cs="Times New Roman"/>
          <w:sz w:val="24"/>
          <w:szCs w:val="24"/>
          <w:lang w:val="el-GR"/>
        </w:rPr>
        <w:t>, Αλμυρός</w:t>
      </w:r>
      <w:r w:rsidRPr="007127B0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</w:t>
      </w:r>
    </w:p>
    <w:p w:rsidR="007127B0" w:rsidRDefault="007127B0" w:rsidP="007127B0">
      <w:pPr>
        <w:spacing w:after="0" w:line="240" w:lineRule="auto"/>
        <w:ind w:left="-284" w:right="-421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Κώδικας: 37100, Αλμυρός                                                                                                     </w:t>
      </w:r>
    </w:p>
    <w:p w:rsidR="00FD3EC0" w:rsidRDefault="00FD3EC0" w:rsidP="007127B0">
      <w:pPr>
        <w:ind w:left="-284" w:right="-421"/>
        <w:rPr>
          <w:lang w:val="el-GR"/>
        </w:rPr>
      </w:pPr>
    </w:p>
    <w:p w:rsidR="003D1C2F" w:rsidRDefault="003D1C2F" w:rsidP="007127B0">
      <w:pPr>
        <w:ind w:left="-284" w:right="-421"/>
        <w:rPr>
          <w:lang w:val="el-GR"/>
        </w:rPr>
      </w:pPr>
    </w:p>
    <w:p w:rsidR="003D1C2F" w:rsidRDefault="003D1C2F" w:rsidP="007127B0">
      <w:pPr>
        <w:ind w:left="-284" w:right="-421"/>
        <w:rPr>
          <w:lang w:val="el-GR"/>
        </w:rPr>
      </w:pPr>
    </w:p>
    <w:p w:rsidR="009B07B8" w:rsidRDefault="00AA3F95" w:rsidP="009B07B8">
      <w:pPr>
        <w:ind w:left="-142" w:right="-421"/>
        <w:jc w:val="center"/>
        <w:rPr>
          <w:b/>
          <w:sz w:val="28"/>
          <w:szCs w:val="28"/>
          <w:lang w:val="el-GR"/>
        </w:rPr>
      </w:pPr>
      <w:r w:rsidRPr="009B07B8">
        <w:rPr>
          <w:b/>
          <w:sz w:val="28"/>
          <w:szCs w:val="28"/>
          <w:lang w:val="el-GR"/>
        </w:rPr>
        <w:t>ΔΕΛΤΙΟ ΤΥΠΟΥ</w:t>
      </w:r>
    </w:p>
    <w:p w:rsidR="00E867FA" w:rsidRPr="009B07B8" w:rsidRDefault="00AA3F95" w:rsidP="00AA3F95">
      <w:pPr>
        <w:ind w:left="-142" w:right="-421"/>
        <w:rPr>
          <w:b/>
          <w:sz w:val="28"/>
          <w:szCs w:val="28"/>
          <w:lang w:val="el-GR"/>
        </w:rPr>
      </w:pPr>
      <w:r w:rsidRPr="009B07B8">
        <w:rPr>
          <w:b/>
          <w:sz w:val="28"/>
          <w:szCs w:val="28"/>
          <w:lang w:val="el-GR"/>
        </w:rPr>
        <w:t xml:space="preserve">Μέριμνα του Δήμου Αλμυρού για τους Άστεγους συνδημότες μας κατά τις ημέρες με ιδιαίτερα </w:t>
      </w:r>
      <w:r w:rsidR="00C6541D">
        <w:rPr>
          <w:b/>
          <w:sz w:val="28"/>
          <w:szCs w:val="28"/>
          <w:lang w:val="el-GR"/>
        </w:rPr>
        <w:t>υψηλές</w:t>
      </w:r>
      <w:r w:rsidRPr="009B07B8">
        <w:rPr>
          <w:b/>
          <w:sz w:val="28"/>
          <w:szCs w:val="28"/>
          <w:lang w:val="el-GR"/>
        </w:rPr>
        <w:t xml:space="preserve"> θερμοκρασίες</w:t>
      </w:r>
      <w:r w:rsidR="00E867FA" w:rsidRPr="009B07B8">
        <w:rPr>
          <w:b/>
          <w:sz w:val="28"/>
          <w:szCs w:val="28"/>
          <w:lang w:val="el-GR"/>
        </w:rPr>
        <w:t xml:space="preserve"> </w:t>
      </w:r>
    </w:p>
    <w:p w:rsidR="00E867FA" w:rsidRPr="009B07B8" w:rsidRDefault="00E867FA" w:rsidP="007127B0">
      <w:pPr>
        <w:ind w:left="-284" w:right="-421"/>
        <w:rPr>
          <w:sz w:val="28"/>
          <w:szCs w:val="28"/>
          <w:lang w:val="el-GR"/>
        </w:rPr>
      </w:pPr>
    </w:p>
    <w:p w:rsidR="00AA3F95" w:rsidRPr="0060571C" w:rsidRDefault="00AA3F95" w:rsidP="009B07B8">
      <w:pPr>
        <w:ind w:right="-421"/>
        <w:jc w:val="both"/>
        <w:rPr>
          <w:b/>
          <w:sz w:val="28"/>
          <w:szCs w:val="28"/>
          <w:lang w:val="el-GR"/>
        </w:rPr>
      </w:pPr>
      <w:r w:rsidRPr="009B07B8">
        <w:rPr>
          <w:sz w:val="28"/>
          <w:szCs w:val="28"/>
          <w:lang w:val="el-GR"/>
        </w:rPr>
        <w:t xml:space="preserve">Ο Δήμος Αλμυρού ενημερώνει τους πολίτες ότι κατά τις επόμενες ημέρες προβλέπονται  ιδιαιτέρως </w:t>
      </w:r>
      <w:r w:rsidR="00C6541D">
        <w:rPr>
          <w:sz w:val="28"/>
          <w:szCs w:val="28"/>
          <w:lang w:val="el-GR"/>
        </w:rPr>
        <w:t>υψηλές</w:t>
      </w:r>
      <w:r w:rsidRPr="009B07B8">
        <w:rPr>
          <w:sz w:val="28"/>
          <w:szCs w:val="28"/>
          <w:lang w:val="el-GR"/>
        </w:rPr>
        <w:t xml:space="preserve"> θερμοκρασίες. Για το λόγο αυτό, θα λειτουργεί </w:t>
      </w:r>
      <w:r w:rsidR="00C6541D">
        <w:rPr>
          <w:sz w:val="28"/>
          <w:szCs w:val="28"/>
          <w:lang w:val="el-GR"/>
        </w:rPr>
        <w:t>κλιματιζόμενη</w:t>
      </w:r>
      <w:r w:rsidR="0060571C">
        <w:rPr>
          <w:sz w:val="28"/>
          <w:szCs w:val="28"/>
          <w:lang w:val="el-GR"/>
        </w:rPr>
        <w:t xml:space="preserve"> </w:t>
      </w:r>
      <w:r w:rsidRPr="009B07B8">
        <w:rPr>
          <w:sz w:val="28"/>
          <w:szCs w:val="28"/>
          <w:lang w:val="el-GR"/>
        </w:rPr>
        <w:t xml:space="preserve">αίθουσα για τη φιλοξενία των αστέγων της περιοχής μας, στο χώρο όπου στεγάζονται οι Κοινωνικές Υπηρεσίες του Δήμου Αλμυρού, επί της οδού Δ. Αργυροπούλου 3. Ο χώρος θα είναι ανοιχτός </w:t>
      </w:r>
      <w:r w:rsidR="00FE56C1">
        <w:rPr>
          <w:b/>
          <w:sz w:val="28"/>
          <w:szCs w:val="28"/>
          <w:lang w:val="el-GR"/>
        </w:rPr>
        <w:t>το</w:t>
      </w:r>
      <w:r w:rsidRPr="0060571C">
        <w:rPr>
          <w:b/>
          <w:sz w:val="28"/>
          <w:szCs w:val="28"/>
          <w:lang w:val="el-GR"/>
        </w:rPr>
        <w:t xml:space="preserve"> </w:t>
      </w:r>
      <w:r w:rsidR="00FE56C1">
        <w:rPr>
          <w:b/>
          <w:sz w:val="28"/>
          <w:szCs w:val="28"/>
          <w:lang w:val="el-GR"/>
        </w:rPr>
        <w:t>Σάββατο</w:t>
      </w:r>
      <w:r w:rsidRPr="0060571C">
        <w:rPr>
          <w:b/>
          <w:sz w:val="28"/>
          <w:szCs w:val="28"/>
          <w:lang w:val="el-GR"/>
        </w:rPr>
        <w:t xml:space="preserve"> </w:t>
      </w:r>
      <w:r w:rsidR="00FE56C1">
        <w:rPr>
          <w:b/>
          <w:sz w:val="28"/>
          <w:szCs w:val="28"/>
          <w:lang w:val="el-GR"/>
        </w:rPr>
        <w:t>20</w:t>
      </w:r>
      <w:r w:rsidRPr="0060571C">
        <w:rPr>
          <w:b/>
          <w:sz w:val="28"/>
          <w:szCs w:val="28"/>
          <w:lang w:val="el-GR"/>
        </w:rPr>
        <w:t xml:space="preserve"> </w:t>
      </w:r>
      <w:r w:rsidR="00C6541D">
        <w:rPr>
          <w:b/>
          <w:sz w:val="28"/>
          <w:szCs w:val="28"/>
          <w:lang w:val="el-GR"/>
        </w:rPr>
        <w:t>Ιουλίου</w:t>
      </w:r>
      <w:r w:rsidR="00FE56C1">
        <w:rPr>
          <w:b/>
          <w:sz w:val="28"/>
          <w:szCs w:val="28"/>
          <w:lang w:val="el-GR"/>
        </w:rPr>
        <w:t xml:space="preserve"> και την Κυριακή 21 Ιουλίου</w:t>
      </w:r>
      <w:r w:rsidRPr="0060571C">
        <w:rPr>
          <w:b/>
          <w:sz w:val="28"/>
          <w:szCs w:val="28"/>
          <w:lang w:val="el-GR"/>
        </w:rPr>
        <w:t xml:space="preserve"> 202</w:t>
      </w:r>
      <w:r w:rsidR="00F223D8">
        <w:rPr>
          <w:b/>
          <w:sz w:val="28"/>
          <w:szCs w:val="28"/>
          <w:lang w:val="el-GR"/>
        </w:rPr>
        <w:t>4 και ώρες από 09:00π.μ. έως 21:00 μ.μ</w:t>
      </w:r>
      <w:r w:rsidRPr="0060571C">
        <w:rPr>
          <w:b/>
          <w:sz w:val="28"/>
          <w:szCs w:val="28"/>
          <w:lang w:val="el-GR"/>
        </w:rPr>
        <w:t>.</w:t>
      </w:r>
    </w:p>
    <w:p w:rsidR="00F223D8" w:rsidRPr="009B07B8" w:rsidRDefault="00F223D8" w:rsidP="009B07B8">
      <w:pPr>
        <w:ind w:right="-421"/>
        <w:jc w:val="both"/>
        <w:rPr>
          <w:sz w:val="28"/>
          <w:szCs w:val="28"/>
          <w:lang w:val="el-GR"/>
        </w:rPr>
      </w:pPr>
      <w:bookmarkStart w:id="0" w:name="_GoBack"/>
      <w:bookmarkEnd w:id="0"/>
    </w:p>
    <w:p w:rsidR="00BC1125" w:rsidRPr="009B07B8" w:rsidRDefault="00BC1125" w:rsidP="00A75D69">
      <w:pPr>
        <w:ind w:right="-421"/>
        <w:rPr>
          <w:sz w:val="28"/>
          <w:szCs w:val="28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       </w:t>
      </w:r>
      <w:r w:rsidR="00F223D8">
        <w:rPr>
          <w:sz w:val="28"/>
          <w:szCs w:val="28"/>
          <w:lang w:val="el-GR"/>
        </w:rPr>
        <w:t xml:space="preserve">Η Αναπληρώτρια </w:t>
      </w:r>
      <w:proofErr w:type="spellStart"/>
      <w:r w:rsidR="00F223D8">
        <w:rPr>
          <w:sz w:val="28"/>
          <w:szCs w:val="28"/>
          <w:lang w:val="el-GR"/>
        </w:rPr>
        <w:t>Πρ</w:t>
      </w:r>
      <w:proofErr w:type="spellEnd"/>
      <w:r w:rsidR="00F223D8">
        <w:rPr>
          <w:sz w:val="28"/>
          <w:szCs w:val="28"/>
          <w:lang w:val="el-GR"/>
        </w:rPr>
        <w:t>/</w:t>
      </w:r>
      <w:proofErr w:type="spellStart"/>
      <w:r w:rsidR="00F223D8">
        <w:rPr>
          <w:sz w:val="28"/>
          <w:szCs w:val="28"/>
          <w:lang w:val="el-GR"/>
        </w:rPr>
        <w:t>νη</w:t>
      </w:r>
      <w:proofErr w:type="spellEnd"/>
      <w:r w:rsidRPr="009B07B8">
        <w:rPr>
          <w:sz w:val="28"/>
          <w:szCs w:val="28"/>
          <w:lang w:val="el-GR"/>
        </w:rPr>
        <w:t xml:space="preserve"> </w:t>
      </w:r>
    </w:p>
    <w:p w:rsidR="00BC1125" w:rsidRPr="009B07B8" w:rsidRDefault="00BC1125" w:rsidP="00F223D8">
      <w:pPr>
        <w:ind w:left="6804" w:right="-421" w:firstLine="396"/>
        <w:rPr>
          <w:sz w:val="28"/>
          <w:szCs w:val="28"/>
          <w:lang w:val="el-GR"/>
        </w:rPr>
      </w:pPr>
      <w:r w:rsidRPr="009B07B8"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     Βα</w:t>
      </w:r>
      <w:r w:rsidR="00F223D8">
        <w:rPr>
          <w:sz w:val="28"/>
          <w:szCs w:val="28"/>
          <w:lang w:val="el-GR"/>
        </w:rPr>
        <w:t>λκανιώτου Αθανασία</w:t>
      </w:r>
    </w:p>
    <w:sectPr w:rsidR="00BC1125" w:rsidRPr="009B07B8" w:rsidSect="00F223D8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3256"/>
    <w:multiLevelType w:val="hybridMultilevel"/>
    <w:tmpl w:val="A62A1BA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0"/>
    <w:rsid w:val="0003301E"/>
    <w:rsid w:val="00046EF0"/>
    <w:rsid w:val="000471EF"/>
    <w:rsid w:val="00125013"/>
    <w:rsid w:val="00204A88"/>
    <w:rsid w:val="00285A10"/>
    <w:rsid w:val="002A7ADF"/>
    <w:rsid w:val="002F2344"/>
    <w:rsid w:val="003D1C2F"/>
    <w:rsid w:val="00461BC5"/>
    <w:rsid w:val="00476E2B"/>
    <w:rsid w:val="005B6C85"/>
    <w:rsid w:val="0060571C"/>
    <w:rsid w:val="0061700F"/>
    <w:rsid w:val="00626AA4"/>
    <w:rsid w:val="00642F10"/>
    <w:rsid w:val="006B4828"/>
    <w:rsid w:val="007127B0"/>
    <w:rsid w:val="00724574"/>
    <w:rsid w:val="007D1A67"/>
    <w:rsid w:val="007D6671"/>
    <w:rsid w:val="007F0C0C"/>
    <w:rsid w:val="00830CD9"/>
    <w:rsid w:val="008715B3"/>
    <w:rsid w:val="008C75B1"/>
    <w:rsid w:val="008E1F06"/>
    <w:rsid w:val="00960038"/>
    <w:rsid w:val="009B07B8"/>
    <w:rsid w:val="009D2A79"/>
    <w:rsid w:val="009E3D66"/>
    <w:rsid w:val="00A75D69"/>
    <w:rsid w:val="00AA3F95"/>
    <w:rsid w:val="00B3391C"/>
    <w:rsid w:val="00B7072C"/>
    <w:rsid w:val="00BC1125"/>
    <w:rsid w:val="00C319AA"/>
    <w:rsid w:val="00C320D6"/>
    <w:rsid w:val="00C6541D"/>
    <w:rsid w:val="00C74966"/>
    <w:rsid w:val="00C754E5"/>
    <w:rsid w:val="00CA5526"/>
    <w:rsid w:val="00CC68F0"/>
    <w:rsid w:val="00DC4E92"/>
    <w:rsid w:val="00E867FA"/>
    <w:rsid w:val="00E870DF"/>
    <w:rsid w:val="00ED6BA3"/>
    <w:rsid w:val="00EF5C48"/>
    <w:rsid w:val="00F223D8"/>
    <w:rsid w:val="00F46669"/>
    <w:rsid w:val="00F5180E"/>
    <w:rsid w:val="00FD3EC0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1725"/>
  <w15:chartTrackingRefBased/>
  <w15:docId w15:val="{C2792EF1-1B2D-4795-9CC8-92810FC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7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0AC3-3288-4414-A127-E297849F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dimosalmirou2</cp:lastModifiedBy>
  <cp:revision>3</cp:revision>
  <dcterms:created xsi:type="dcterms:W3CDTF">2024-07-19T11:27:00Z</dcterms:created>
  <dcterms:modified xsi:type="dcterms:W3CDTF">2024-07-19T16:56:00Z</dcterms:modified>
</cp:coreProperties>
</file>