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16F4" w14:textId="77777777" w:rsidR="00507721" w:rsidRPr="00507721" w:rsidRDefault="00507721" w:rsidP="0050772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shd w:val="clear" w:color="auto" w:fill="FFFFFF"/>
          <w:lang w:eastAsia="el-GR"/>
          <w14:ligatures w14:val="none"/>
        </w:rPr>
        <w:t>ΠΑΡΑΤΑΣΗ ΠΡΟΘΕΣΜΙΑΣ ΚΑΘΑΡΙΣΜΟΥ &amp; ΔΗΛΩΣΗΣ ΟΙΚΟΠΕΔΩΝ - ΕΝΗΜΕΡΩΣΗ ΕΠΑΓΓΕΛΜΑΤΙΚΩΝ ΟΜΑΔΩΝ</w:t>
      </w:r>
    </w:p>
    <w:p w14:paraId="435C5C1E" w14:textId="77777777" w:rsidR="00507721" w:rsidRPr="00507721" w:rsidRDefault="00507721" w:rsidP="0050772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shd w:val="clear" w:color="auto" w:fill="FFFFFF"/>
          <w:lang w:eastAsia="el-GR"/>
          <w14:ligatures w14:val="none"/>
        </w:rPr>
        <w:t>Τμήμα Περιβάλλοντος &amp; Πολιτικής Προστασίας Δήμου Αλμυρού</w:t>
      </w:r>
    </w:p>
    <w:p w14:paraId="4946BDB2" w14:textId="77777777" w:rsidR="00507721" w:rsidRPr="00507721" w:rsidRDefault="00507721" w:rsidP="0050772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Calibri" w:eastAsia="Times New Roman" w:hAnsi="Calibri" w:cs="Calibri"/>
          <w:color w:val="000000"/>
          <w:kern w:val="0"/>
          <w:sz w:val="27"/>
          <w:szCs w:val="27"/>
          <w:shd w:val="clear" w:color="auto" w:fill="FFFFFF"/>
          <w:lang w:eastAsia="el-GR"/>
          <w14:ligatures w14:val="none"/>
        </w:rPr>
        <w:t xml:space="preserve">Ο  Δήμος Αλμυρού ενημερώνει τους πολίτες ότι δημοσιεύθηκε στην Εφημερίδα της Κυβερνήσεως η απόφαση για την παράταση της προθεσμίας καθαρισμού και υποβολής δήλωσης οικοπέδων. </w:t>
      </w:r>
      <w:r w:rsidRPr="00507721">
        <w:rPr>
          <w:rFonts w:ascii="Calibri" w:eastAsia="Times New Roman" w:hAnsi="Calibri" w:cs="Calibri"/>
          <w:color w:val="000000"/>
          <w:kern w:val="0"/>
          <w:sz w:val="27"/>
          <w:szCs w:val="27"/>
          <w:u w:val="single"/>
          <w:shd w:val="clear" w:color="auto" w:fill="FFFFFF"/>
          <w:lang w:eastAsia="el-GR"/>
          <w14:ligatures w14:val="none"/>
        </w:rPr>
        <w:t xml:space="preserve">Η νέα προθεσμία παρατείνεται έως και τη </w:t>
      </w:r>
      <w:r w:rsidRPr="0050772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shd w:val="clear" w:color="auto" w:fill="FFFFFF"/>
          <w:lang w:eastAsia="el-GR"/>
          <w14:ligatures w14:val="none"/>
        </w:rPr>
        <w:t>Δευτέρα 22 Ιουνίου 2026</w:t>
      </w:r>
      <w:r w:rsidRPr="00507721">
        <w:rPr>
          <w:rFonts w:ascii="Calibri" w:eastAsia="Times New Roman" w:hAnsi="Calibri" w:cs="Calibri"/>
          <w:color w:val="000000"/>
          <w:kern w:val="0"/>
          <w:sz w:val="27"/>
          <w:szCs w:val="27"/>
          <w:shd w:val="clear" w:color="auto" w:fill="FFFFFF"/>
          <w:lang w:eastAsia="el-GR"/>
          <w14:ligatures w14:val="none"/>
        </w:rPr>
        <w:t>, δίνοντας τη δυνατότητα στους υπόχρεους να ολοκληρώσουν εγκαίρως τις απαιτούμενες ενέργειες.</w:t>
      </w:r>
    </w:p>
    <w:p w14:paraId="39E8247D" w14:textId="77777777" w:rsidR="00507721" w:rsidRPr="00507721" w:rsidRDefault="00507721" w:rsidP="00507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9CCAC8C" w14:textId="77777777" w:rsidR="00507721" w:rsidRPr="00507721" w:rsidRDefault="00507721" w:rsidP="0050772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Ο  Δήμος Αλμυρού ενημερώνει σχετικά με προληπτικές ενέργειες  για την πρόληψη των </w:t>
      </w:r>
      <w:proofErr w:type="spellStart"/>
      <w:r w:rsidRPr="00507721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el-GR"/>
          <w14:ligatures w14:val="none"/>
        </w:rPr>
        <w:t>αγροτοδασικών</w:t>
      </w:r>
      <w:proofErr w:type="spellEnd"/>
      <w:r w:rsidRPr="00507721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el-GR"/>
          <w14:ligatures w14:val="none"/>
        </w:rPr>
        <w:t xml:space="preserve"> πυρκαγιών για την υπολειπόμενη αντιπυρική περίοδο 2026 τις κάτωθι ομάδες επαγγελματιών:</w:t>
      </w:r>
    </w:p>
    <w:p w14:paraId="5C04483B" w14:textId="77777777" w:rsidR="00507721" w:rsidRPr="00507721" w:rsidRDefault="00507721" w:rsidP="00507721">
      <w:pPr>
        <w:numPr>
          <w:ilvl w:val="0"/>
          <w:numId w:val="1"/>
        </w:numPr>
        <w:spacing w:after="0" w:line="240" w:lineRule="auto"/>
        <w:ind w:left="622"/>
        <w:jc w:val="both"/>
        <w:textAlignment w:val="baseline"/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Αγρότες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που δραστηριοποιούνται στην ευρύτερη περιοχή του Δήμου Αλμυρού, να προβούν άμεσα στη δημιουργία ζωνών άροσης περιμετρικά των αγροτεμαχίων τους, ιδίως στα όρια ιδιοκτησίας, κτιριακών ή άλλων εγκαταστάσεων (π.χ. αποθήκες).</w:t>
      </w:r>
    </w:p>
    <w:p w14:paraId="2B53E351" w14:textId="77777777" w:rsidR="00507721" w:rsidRPr="00507721" w:rsidRDefault="00507721" w:rsidP="00507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</w:p>
    <w:p w14:paraId="4C4452C5" w14:textId="77777777" w:rsidR="00507721" w:rsidRPr="00507721" w:rsidRDefault="00507721" w:rsidP="00507721">
      <w:pPr>
        <w:numPr>
          <w:ilvl w:val="0"/>
          <w:numId w:val="2"/>
        </w:numPr>
        <w:spacing w:after="0" w:line="240" w:lineRule="auto"/>
        <w:ind w:left="622"/>
        <w:jc w:val="both"/>
        <w:textAlignment w:val="baseline"/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Ιδιοκτήτες κτηνοτροφικών μονάδων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, να μεριμνήσουν για την καθαριότητα και την 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u w:val="single"/>
          <w:lang w:eastAsia="el-GR"/>
          <w14:ligatures w14:val="none"/>
        </w:rPr>
        <w:t xml:space="preserve">δημιουργία ζωνών </w:t>
      </w:r>
      <w:proofErr w:type="spellStart"/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u w:val="single"/>
          <w:lang w:eastAsia="el-GR"/>
          <w14:ligatures w14:val="none"/>
        </w:rPr>
        <w:t>άρωσης</w:t>
      </w:r>
      <w:proofErr w:type="spellEnd"/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περιμετρικά των εγκαταστάσεών τους και των χώρων αποθήκευσης των ζωοτροφών. </w:t>
      </w:r>
    </w:p>
    <w:p w14:paraId="7428402E" w14:textId="77777777" w:rsidR="00507721" w:rsidRPr="00507721" w:rsidRDefault="00507721" w:rsidP="00507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</w:p>
    <w:p w14:paraId="47332523" w14:textId="77777777" w:rsidR="00507721" w:rsidRPr="00507721" w:rsidRDefault="00507721" w:rsidP="00507721">
      <w:pPr>
        <w:numPr>
          <w:ilvl w:val="0"/>
          <w:numId w:val="3"/>
        </w:numPr>
        <w:spacing w:after="0" w:line="240" w:lineRule="auto"/>
        <w:ind w:left="622"/>
        <w:jc w:val="both"/>
        <w:textAlignment w:val="baseline"/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Ιδιοκτήτες </w:t>
      </w:r>
      <w:proofErr w:type="spellStart"/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φωτοβολταϊκών</w:t>
      </w:r>
      <w:proofErr w:type="spellEnd"/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πάρκων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>, να προχωρήσουν άμεσα σε αποψίλωση της βλάστησης εντός των πάρκων και στη δημιουργία περιμετρικών ζωνών, με τρόπο που να εξασφαλίζει την πρόληψη εξάπλωσης πυρκαγιάς, από και προς τις εγκαταστάσεις. </w:t>
      </w:r>
    </w:p>
    <w:p w14:paraId="10249672" w14:textId="77777777" w:rsidR="00507721" w:rsidRPr="00507721" w:rsidRDefault="00507721" w:rsidP="00507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</w:p>
    <w:p w14:paraId="66AC4803" w14:textId="77777777" w:rsidR="00507721" w:rsidRPr="00507721" w:rsidRDefault="00507721" w:rsidP="00507721">
      <w:pPr>
        <w:numPr>
          <w:ilvl w:val="0"/>
          <w:numId w:val="4"/>
        </w:numPr>
        <w:spacing w:after="0" w:line="240" w:lineRule="auto"/>
        <w:ind w:left="622"/>
        <w:jc w:val="both"/>
        <w:textAlignment w:val="baseline"/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Ιδιοκτήτες επιχειρήσεων, βιοτεχνιών και βιομηχανικών εγκαταστάσεων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, των οποίων οι ιδιοκτησίες βρίσκονται σε γειτνίαση με αγροτικές ή δασικές εκτάσεις, να προβούν στον καθαρισμό των </w:t>
      </w:r>
      <w:proofErr w:type="spellStart"/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>οικοπεδικών</w:t>
      </w:r>
      <w:proofErr w:type="spellEnd"/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τους χώρων, απομακρύνοντας τυχόν εύφλεκτα υλικά και δημιουργώντας ζώνες άροσης περιμετρικά των εγκαταστάσεών τους.</w:t>
      </w:r>
    </w:p>
    <w:p w14:paraId="7A53888F" w14:textId="77777777" w:rsidR="00507721" w:rsidRPr="00507721" w:rsidRDefault="00507721" w:rsidP="00507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1AABE3F" w14:textId="77777777" w:rsidR="00507721" w:rsidRPr="00507721" w:rsidRDefault="00507721" w:rsidP="0050772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Οι ανωτέρω ενέργειες κρίνονται </w:t>
      </w: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υψίστης σημασίας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για την θωράκιση της περιοχής και την προστασία </w:t>
      </w: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της ανθρώπινης ζωής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, της </w:t>
      </w: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περιουσίας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των πολιτών, καθώς και για την ασφάλεια των </w:t>
      </w: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εγκαταστάσεων 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και των </w:t>
      </w:r>
      <w:r w:rsidRPr="00507721">
        <w:rPr>
          <w:rFonts w:ascii="unset" w:eastAsia="Times New Roman" w:hAnsi="unset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υποδομών</w:t>
      </w:r>
      <w:r w:rsidRPr="00507721">
        <w:rPr>
          <w:rFonts w:ascii="unset" w:eastAsia="Times New Roman" w:hAnsi="unset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του Δήμου.</w:t>
      </w:r>
    </w:p>
    <w:p w14:paraId="0599644E" w14:textId="23C10F5E" w:rsidR="00507721" w:rsidRDefault="00507721" w:rsidP="00507721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                                                                                                  </w:t>
      </w:r>
      <w:r w:rsidRPr="0050772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-Ο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-</w:t>
      </w:r>
    </w:p>
    <w:p w14:paraId="556C8973" w14:textId="77C96E4C" w:rsidR="00507721" w:rsidRPr="00507721" w:rsidRDefault="00507721" w:rsidP="0050772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 xml:space="preserve"> ΑΝΤΙΔΗΜΑΡΧΟΣ ΠΟΛΙΤΙΚΗΣ ΠΡΟΣΤΑΣΙΑΣ-</w:t>
      </w:r>
    </w:p>
    <w:p w14:paraId="3FE1D18D" w14:textId="77777777" w:rsidR="00507721" w:rsidRPr="00507721" w:rsidRDefault="00507721" w:rsidP="0050772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507721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                                                                   ΓΕΩΡΓΙΟΣ ΣΠΑΝΟΣ</w:t>
      </w:r>
    </w:p>
    <w:p w14:paraId="3258E200" w14:textId="77777777" w:rsidR="00E116A7" w:rsidRDefault="00E116A7"/>
    <w:sectPr w:rsidR="00E11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unse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1435"/>
    <w:multiLevelType w:val="multilevel"/>
    <w:tmpl w:val="DD8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F623B"/>
    <w:multiLevelType w:val="multilevel"/>
    <w:tmpl w:val="766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5547E"/>
    <w:multiLevelType w:val="multilevel"/>
    <w:tmpl w:val="7942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6653C"/>
    <w:multiLevelType w:val="multilevel"/>
    <w:tmpl w:val="D95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49321">
    <w:abstractNumId w:val="3"/>
  </w:num>
  <w:num w:numId="2" w16cid:durableId="1760132458">
    <w:abstractNumId w:val="2"/>
  </w:num>
  <w:num w:numId="3" w16cid:durableId="1495026850">
    <w:abstractNumId w:val="0"/>
  </w:num>
  <w:num w:numId="4" w16cid:durableId="164214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21"/>
    <w:rsid w:val="00507721"/>
    <w:rsid w:val="009E79DF"/>
    <w:rsid w:val="00E116A7"/>
    <w:rsid w:val="00E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C479"/>
  <w15:chartTrackingRefBased/>
  <w15:docId w15:val="{39C23975-BD35-4849-B01F-2CD4B45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7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7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7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7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7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77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772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77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77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77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7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77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77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77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7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77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07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2026-06-17T10:56:00Z</dcterms:created>
  <dcterms:modified xsi:type="dcterms:W3CDTF">2026-06-17T10:57:00Z</dcterms:modified>
</cp:coreProperties>
</file>